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67" w:rsidRPr="00302336" w:rsidRDefault="00991D67">
      <w:pPr>
        <w:tabs>
          <w:tab w:val="center" w:pos="4680"/>
        </w:tabs>
      </w:pPr>
      <w:r w:rsidRPr="00302336">
        <w:tab/>
        <w:t xml:space="preserve">IN THE UNITED STATES DISTRICT COURT </w:t>
      </w:r>
    </w:p>
    <w:p w:rsidR="00991D67" w:rsidRPr="00302336" w:rsidRDefault="00991D67">
      <w:pPr>
        <w:tabs>
          <w:tab w:val="center" w:pos="4680"/>
        </w:tabs>
      </w:pPr>
      <w:r w:rsidRPr="00302336">
        <w:tab/>
        <w:t>FOR THE           DISTRICT OF VIRGINIA</w:t>
      </w:r>
    </w:p>
    <w:p w:rsidR="00991D67" w:rsidRPr="00302336" w:rsidRDefault="00991D67">
      <w:pPr>
        <w:tabs>
          <w:tab w:val="center" w:pos="4680"/>
        </w:tabs>
      </w:pPr>
      <w:r w:rsidRPr="00302336">
        <w:tab/>
        <w:t xml:space="preserve">         DIVISION</w:t>
      </w:r>
    </w:p>
    <w:p w:rsidR="00991D67" w:rsidRPr="00302336" w:rsidRDefault="00991D67"/>
    <w:p w:rsidR="00991D67" w:rsidRPr="00302336" w:rsidRDefault="00786120">
      <w:pPr>
        <w:ind w:firstLine="4320"/>
      </w:pPr>
      <w:r>
        <w:t>*</w:t>
      </w:r>
    </w:p>
    <w:p w:rsidR="00991D67" w:rsidRPr="00302336" w:rsidRDefault="00991D67">
      <w:pPr>
        <w:ind w:firstLine="2160"/>
      </w:pPr>
      <w:r w:rsidRPr="00302336">
        <w:t>Plaintiff</w:t>
      </w:r>
      <w:r w:rsidRPr="00302336">
        <w:tab/>
      </w:r>
      <w:r w:rsidRPr="00302336">
        <w:tab/>
      </w:r>
      <w:r w:rsidR="00786120">
        <w:t>*</w:t>
      </w:r>
    </w:p>
    <w:p w:rsidR="00991D67" w:rsidRPr="00302336" w:rsidRDefault="00786120">
      <w:pPr>
        <w:ind w:firstLine="4320"/>
      </w:pPr>
      <w:r>
        <w:t>*</w:t>
      </w:r>
    </w:p>
    <w:p w:rsidR="00991D67" w:rsidRPr="00302336" w:rsidRDefault="00991D67">
      <w:r w:rsidRPr="00302336">
        <w:t>v</w:t>
      </w:r>
      <w:r w:rsidRPr="00302336">
        <w:tab/>
      </w:r>
      <w:r w:rsidRPr="00302336">
        <w:tab/>
      </w:r>
      <w:r w:rsidRPr="00302336">
        <w:tab/>
      </w:r>
      <w:r w:rsidRPr="00302336">
        <w:tab/>
      </w:r>
      <w:r w:rsidRPr="00302336">
        <w:tab/>
      </w:r>
      <w:r w:rsidRPr="00302336">
        <w:tab/>
      </w:r>
      <w:r w:rsidR="00786120">
        <w:t>*</w:t>
      </w:r>
      <w:r w:rsidRPr="00302336">
        <w:tab/>
      </w:r>
      <w:r w:rsidR="00786120">
        <w:t>Case</w:t>
      </w:r>
      <w:r w:rsidRPr="00302336">
        <w:t xml:space="preserve"> No._______</w:t>
      </w:r>
    </w:p>
    <w:p w:rsidR="00991D67" w:rsidRPr="00302336" w:rsidRDefault="00786120">
      <w:pPr>
        <w:ind w:firstLine="4320"/>
      </w:pPr>
      <w:r>
        <w:t>*</w:t>
      </w:r>
    </w:p>
    <w:p w:rsidR="00991D67" w:rsidRPr="00302336" w:rsidRDefault="00786120">
      <w:pPr>
        <w:ind w:firstLine="4320"/>
      </w:pPr>
      <w:r>
        <w:t>*</w:t>
      </w:r>
    </w:p>
    <w:p w:rsidR="00991D67" w:rsidRPr="00302336" w:rsidRDefault="00991D67">
      <w:pPr>
        <w:ind w:firstLine="2160"/>
      </w:pPr>
      <w:r w:rsidRPr="00302336">
        <w:t>Defendant</w:t>
      </w:r>
      <w:r w:rsidRPr="00302336">
        <w:tab/>
      </w:r>
      <w:r w:rsidRPr="00302336">
        <w:tab/>
      </w:r>
      <w:r w:rsidR="00786120">
        <w:t>*</w:t>
      </w:r>
    </w:p>
    <w:p w:rsidR="00991D67" w:rsidRPr="00302336" w:rsidRDefault="00991D67"/>
    <w:p w:rsidR="00991D67" w:rsidRPr="00786120" w:rsidRDefault="00991D67">
      <w:pPr>
        <w:tabs>
          <w:tab w:val="center" w:pos="4680"/>
        </w:tabs>
        <w:rPr>
          <w:b/>
          <w:i/>
        </w:rPr>
      </w:pPr>
      <w:r w:rsidRPr="00302336">
        <w:tab/>
      </w:r>
      <w:r w:rsidRPr="00786120">
        <w:rPr>
          <w:b/>
          <w:i/>
          <w:u w:val="single"/>
        </w:rPr>
        <w:t>COMPLAINT</w:t>
      </w:r>
    </w:p>
    <w:p w:rsidR="00991D67" w:rsidRPr="00302336" w:rsidRDefault="00991D67">
      <w:pPr>
        <w:tabs>
          <w:tab w:val="center" w:pos="4680"/>
        </w:tabs>
      </w:pPr>
      <w:r w:rsidRPr="00302336">
        <w:tab/>
      </w:r>
      <w:r w:rsidRPr="00302336">
        <w:rPr>
          <w:u w:val="single"/>
        </w:rPr>
        <w:t>(Promissory Note)</w:t>
      </w:r>
    </w:p>
    <w:p w:rsidR="00991D67" w:rsidRPr="00302336" w:rsidRDefault="00991D67"/>
    <w:p w:rsidR="00991D67" w:rsidRPr="00302336" w:rsidRDefault="00991D67">
      <w:pPr>
        <w:spacing w:line="480" w:lineRule="auto"/>
        <w:ind w:firstLine="720"/>
      </w:pPr>
      <w:r w:rsidRPr="00302336">
        <w:t>COMES NOW the plaintiff, by counsel, and in support of this Complaint states as follows:</w:t>
      </w:r>
    </w:p>
    <w:p w:rsidR="00991D67" w:rsidRPr="00302336" w:rsidRDefault="00991D67">
      <w:pPr>
        <w:spacing w:line="480" w:lineRule="auto"/>
        <w:ind w:firstLine="720"/>
      </w:pPr>
      <w:r w:rsidRPr="00302336">
        <w:t>1.</w:t>
      </w:r>
      <w:r w:rsidRPr="00302336">
        <w:tab/>
        <w:t>The plaintiff is a citizen of the state of      and resides at the address listed in the caption of this matter.</w:t>
      </w:r>
    </w:p>
    <w:p w:rsidR="00991D67" w:rsidRPr="00302336" w:rsidRDefault="00991D67">
      <w:pPr>
        <w:spacing w:line="480" w:lineRule="auto"/>
        <w:ind w:firstLine="720"/>
      </w:pPr>
      <w:r w:rsidRPr="00302336">
        <w:t>2.</w:t>
      </w:r>
      <w:r w:rsidRPr="00302336">
        <w:tab/>
        <w:t>The defendant is a citizen of the state of       and resides at the address listed in the caption of this matter.</w:t>
      </w:r>
    </w:p>
    <w:p w:rsidR="00991D67" w:rsidRPr="00302336" w:rsidRDefault="00991D67">
      <w:pPr>
        <w:spacing w:line="480" w:lineRule="auto"/>
        <w:ind w:firstLine="720"/>
      </w:pPr>
      <w:r w:rsidRPr="00302336">
        <w:t>3.</w:t>
      </w:r>
      <w:r w:rsidRPr="00302336">
        <w:tab/>
        <w:t>This Court has subject matter jurisdiction over this matter pursuant to 28 USC 1332(a) due to the diversity of citizenship of the parties and because the amount in controversy exceeds $75,000 exclusive of interest and costs.</w:t>
      </w:r>
    </w:p>
    <w:p w:rsidR="00991D67" w:rsidRPr="00302336" w:rsidRDefault="00991D67">
      <w:pPr>
        <w:spacing w:line="480" w:lineRule="auto"/>
        <w:ind w:firstLine="720"/>
      </w:pPr>
      <w:r w:rsidRPr="00302336">
        <w:t>4.</w:t>
      </w:r>
      <w:r w:rsidRPr="00302336">
        <w:tab/>
        <w:t>Venue is appropriate in this Federal district under 28 USC 1391 due to the fact that the incident in question occurred in this district.</w:t>
      </w:r>
    </w:p>
    <w:p w:rsidR="00991D67" w:rsidRPr="00302336" w:rsidRDefault="00991D67">
      <w:pPr>
        <w:spacing w:line="480" w:lineRule="auto"/>
        <w:ind w:firstLine="720"/>
      </w:pPr>
      <w:r w:rsidRPr="00302336">
        <w:lastRenderedPageBreak/>
        <w:t>5.</w:t>
      </w:r>
      <w:r w:rsidRPr="00302336">
        <w:tab/>
        <w:t xml:space="preserve">This Court has personal jurisdiction over the defendant pursuant to Virginia Code </w:t>
      </w:r>
      <w:r w:rsidRPr="00302336">
        <w:sym w:font="WP TypographicSymbols" w:char="0027"/>
      </w:r>
      <w:r w:rsidRPr="00302336">
        <w:t>8.01-328.1 due to the fact that the defendant                    .</w:t>
      </w:r>
    </w:p>
    <w:p w:rsidR="00991D67" w:rsidRPr="00302336" w:rsidRDefault="00991D67">
      <w:pPr>
        <w:spacing w:line="480" w:lineRule="auto"/>
        <w:ind w:firstLine="720"/>
        <w:sectPr w:rsidR="00991D67" w:rsidRPr="00302336" w:rsidSect="00786120">
          <w:footerReference w:type="default" r:id="rId7"/>
          <w:pgSz w:w="12240" w:h="15840"/>
          <w:pgMar w:top="1440" w:right="1440" w:bottom="1440" w:left="1440" w:header="1440" w:footer="864" w:gutter="0"/>
          <w:cols w:space="720"/>
          <w:noEndnote/>
          <w:docGrid w:linePitch="326"/>
        </w:sectPr>
      </w:pPr>
    </w:p>
    <w:p w:rsidR="00991D67" w:rsidRPr="00302336" w:rsidRDefault="00991D67">
      <w:pPr>
        <w:spacing w:line="480" w:lineRule="auto"/>
        <w:ind w:firstLine="720"/>
      </w:pPr>
      <w:r w:rsidRPr="00302336">
        <w:lastRenderedPageBreak/>
        <w:t>6.</w:t>
      </w:r>
      <w:r w:rsidRPr="00302336">
        <w:tab/>
        <w:t>On       , the defendant did sign a promissory note (attached hereto as Exhibit A) promising to pay the plaintiff the principal sum called for in the note plus interest.</w:t>
      </w:r>
    </w:p>
    <w:p w:rsidR="00991D67" w:rsidRPr="00302336" w:rsidRDefault="00991D67">
      <w:pPr>
        <w:spacing w:line="480" w:lineRule="auto"/>
        <w:ind w:firstLine="720"/>
      </w:pPr>
      <w:bookmarkStart w:id="0" w:name="_GoBack"/>
      <w:bookmarkEnd w:id="0"/>
      <w:r w:rsidRPr="00302336">
        <w:t>7.</w:t>
      </w:r>
      <w:r w:rsidRPr="00302336">
        <w:tab/>
        <w:t xml:space="preserve">The defendant did fail to make the payment due on    , </w:t>
      </w:r>
      <w:r w:rsidR="00786120">
        <w:t>20__</w:t>
      </w:r>
      <w:r w:rsidRPr="00302336">
        <w:t xml:space="preserve"> , and therefore the entire amount due under the note is now due and payable.</w:t>
      </w:r>
    </w:p>
    <w:p w:rsidR="00991D67" w:rsidRPr="00302336" w:rsidRDefault="00991D67">
      <w:pPr>
        <w:spacing w:line="480" w:lineRule="auto"/>
        <w:ind w:firstLine="720"/>
      </w:pPr>
      <w:r w:rsidRPr="00302336">
        <w:t>WHEREFORE, these premises considered, the plaintiff requests judgment against the defendant for the principal sum of $         plus the interest called for in the note at the rate of    percent, plus attorney's fees in the amount of $     , plus costs.</w:t>
      </w:r>
    </w:p>
    <w:p w:rsidR="00991D67" w:rsidRPr="00302336" w:rsidRDefault="00991D67">
      <w:pPr>
        <w:ind w:firstLine="4320"/>
      </w:pPr>
      <w:r w:rsidRPr="00302336">
        <w:t>_________________________</w:t>
      </w:r>
    </w:p>
    <w:p w:rsidR="00991D67" w:rsidRPr="00302336" w:rsidRDefault="00991D67">
      <w:pPr>
        <w:ind w:firstLine="4320"/>
      </w:pPr>
    </w:p>
    <w:p w:rsidR="00991D67" w:rsidRPr="00302336" w:rsidRDefault="00991D67">
      <w:pPr>
        <w:ind w:firstLine="4320"/>
      </w:pPr>
      <w:r w:rsidRPr="00302336">
        <w:t>Counsel for the Plaintiff</w:t>
      </w:r>
    </w:p>
    <w:p w:rsidR="00991D67" w:rsidRPr="00302336" w:rsidRDefault="00991D67"/>
    <w:p w:rsidR="00991D67" w:rsidRPr="00786120" w:rsidRDefault="00991D67" w:rsidP="00786120">
      <w:pPr>
        <w:jc w:val="center"/>
        <w:rPr>
          <w:b/>
        </w:rPr>
      </w:pPr>
      <w:r w:rsidRPr="00786120">
        <w:rPr>
          <w:b/>
        </w:rPr>
        <w:t>Interrogatories and Request for Documents are served along with this pleading.</w:t>
      </w:r>
    </w:p>
    <w:p w:rsidR="00991D67" w:rsidRPr="00302336" w:rsidRDefault="00991D67"/>
    <w:sectPr w:rsidR="00991D67" w:rsidRPr="00302336" w:rsidSect="00786120">
      <w:footerReference w:type="default" r:id="rId8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7" w:rsidRDefault="00991D67" w:rsidP="00991D67">
      <w:r>
        <w:separator/>
      </w:r>
    </w:p>
  </w:endnote>
  <w:endnote w:type="continuationSeparator" w:id="0">
    <w:p w:rsidR="00991D67" w:rsidRDefault="00991D67" w:rsidP="0099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67" w:rsidRDefault="00991D67">
    <w:pPr>
      <w:spacing w:line="240" w:lineRule="exact"/>
    </w:pPr>
  </w:p>
  <w:p w:rsidR="00991D67" w:rsidRPr="00786120" w:rsidRDefault="00991D67">
    <w:pPr>
      <w:rPr>
        <w:sz w:val="16"/>
        <w:szCs w:val="16"/>
      </w:rPr>
    </w:pPr>
    <w:r w:rsidRPr="00786120">
      <w:rPr>
        <w:sz w:val="16"/>
        <w:szCs w:val="16"/>
      </w:rPr>
      <w:fldChar w:fldCharType="begin"/>
    </w:r>
    <w:r w:rsidRPr="00786120">
      <w:rPr>
        <w:sz w:val="16"/>
        <w:szCs w:val="16"/>
      </w:rPr>
      <w:instrText xml:space="preserve">FILENAME  \* upper \p </w:instrText>
    </w:r>
    <w:r w:rsidRPr="00786120">
      <w:rPr>
        <w:sz w:val="16"/>
        <w:szCs w:val="16"/>
      </w:rPr>
      <w:fldChar w:fldCharType="separate"/>
    </w:r>
    <w:r w:rsidR="0087718D">
      <w:rPr>
        <w:noProof/>
        <w:sz w:val="16"/>
        <w:szCs w:val="16"/>
      </w:rPr>
      <w:t>X:\CONTRACT\PLEADING\COMPLAINT.PROMISSORY NOTE 006.DOCX</w:t>
    </w:r>
    <w:r w:rsidRPr="0078612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67" w:rsidRDefault="00991D67">
    <w:pPr>
      <w:spacing w:line="240" w:lineRule="exact"/>
    </w:pPr>
  </w:p>
  <w:p w:rsidR="00991D67" w:rsidRDefault="00991D6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302336">
      <w:fldChar w:fldCharType="separate"/>
    </w:r>
    <w:r w:rsidR="0087718D">
      <w:rPr>
        <w:noProof/>
      </w:rPr>
      <w:t>2</w:t>
    </w:r>
    <w:r>
      <w:fldChar w:fldCharType="end"/>
    </w:r>
  </w:p>
  <w:p w:rsidR="00991D67" w:rsidRPr="00786120" w:rsidRDefault="00991D67">
    <w:pPr>
      <w:rPr>
        <w:sz w:val="14"/>
        <w:szCs w:val="14"/>
      </w:rPr>
    </w:pPr>
    <w:r w:rsidRPr="00786120">
      <w:rPr>
        <w:sz w:val="14"/>
        <w:szCs w:val="14"/>
      </w:rPr>
      <w:fldChar w:fldCharType="begin"/>
    </w:r>
    <w:r w:rsidRPr="00786120">
      <w:rPr>
        <w:sz w:val="14"/>
        <w:szCs w:val="14"/>
      </w:rPr>
      <w:instrText xml:space="preserve">FILENAME  \* upper \p </w:instrText>
    </w:r>
    <w:r w:rsidRPr="00786120">
      <w:rPr>
        <w:sz w:val="14"/>
        <w:szCs w:val="14"/>
      </w:rPr>
      <w:fldChar w:fldCharType="separate"/>
    </w:r>
    <w:r w:rsidR="0087718D">
      <w:rPr>
        <w:noProof/>
        <w:sz w:val="14"/>
        <w:szCs w:val="14"/>
      </w:rPr>
      <w:t>X:\CONTRACT\PLEADING\COMPLAINT.PROMISSORY NOTE 006.DOCX</w:t>
    </w:r>
    <w:r w:rsidRPr="0078612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7" w:rsidRDefault="00991D67" w:rsidP="00991D67">
      <w:r>
        <w:separator/>
      </w:r>
    </w:p>
  </w:footnote>
  <w:footnote w:type="continuationSeparator" w:id="0">
    <w:p w:rsidR="00991D67" w:rsidRDefault="00991D67" w:rsidP="0099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67"/>
    <w:rsid w:val="00302336"/>
    <w:rsid w:val="006F49C1"/>
    <w:rsid w:val="00786120"/>
    <w:rsid w:val="0087718D"/>
    <w:rsid w:val="009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8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8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2017-01-23T21:34:00Z</cp:lastPrinted>
  <dcterms:created xsi:type="dcterms:W3CDTF">2017-01-23T21:31:00Z</dcterms:created>
  <dcterms:modified xsi:type="dcterms:W3CDTF">2017-01-23T21:34:00Z</dcterms:modified>
</cp:coreProperties>
</file>