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F1" w:rsidRPr="00A64514" w:rsidRDefault="000A29F1">
      <w:r w:rsidRPr="00A64514">
        <w:t>V I R G I N I A:</w:t>
      </w:r>
    </w:p>
    <w:p w:rsidR="000A29F1" w:rsidRPr="00A64514" w:rsidRDefault="000A29F1"/>
    <w:p w:rsidR="000A29F1" w:rsidRPr="00A64514" w:rsidRDefault="000A29F1">
      <w:pPr>
        <w:jc w:val="center"/>
      </w:pPr>
      <w:r w:rsidRPr="00A64514">
        <w:t xml:space="preserve">IN THE CIRCUIT COURT OF </w:t>
      </w:r>
    </w:p>
    <w:p w:rsidR="000A29F1" w:rsidRPr="00A64514" w:rsidRDefault="000A29F1">
      <w:pPr>
        <w:jc w:val="center"/>
      </w:pPr>
    </w:p>
    <w:p w:rsidR="000A29F1" w:rsidRPr="00A64514" w:rsidRDefault="00790AB7">
      <w:pPr>
        <w:ind w:firstLine="4320"/>
      </w:pPr>
      <w:r>
        <w:t xml:space="preserve">   *</w:t>
      </w:r>
    </w:p>
    <w:p w:rsidR="000A29F1" w:rsidRPr="00A64514" w:rsidRDefault="000A29F1">
      <w:pPr>
        <w:ind w:firstLine="2160"/>
      </w:pPr>
      <w:r w:rsidRPr="00A64514">
        <w:t xml:space="preserve">Plaintiff </w:t>
      </w:r>
      <w:r w:rsidR="00790AB7">
        <w:tab/>
      </w:r>
      <w:r w:rsidRPr="00A64514">
        <w:tab/>
      </w:r>
      <w:r w:rsidR="00790AB7">
        <w:t xml:space="preserve">   *</w:t>
      </w:r>
    </w:p>
    <w:p w:rsidR="000A29F1" w:rsidRPr="00A64514" w:rsidRDefault="00790AB7">
      <w:pPr>
        <w:ind w:firstLine="4320"/>
      </w:pPr>
      <w:r>
        <w:t xml:space="preserve">   *</w:t>
      </w:r>
    </w:p>
    <w:p w:rsidR="000A29F1" w:rsidRPr="00A64514" w:rsidRDefault="000A29F1">
      <w:r w:rsidRPr="00A64514">
        <w:t>vs.</w:t>
      </w:r>
      <w:r w:rsidRPr="00A64514">
        <w:tab/>
      </w:r>
      <w:r w:rsidRPr="00A64514">
        <w:tab/>
      </w:r>
      <w:r w:rsidRPr="00A64514">
        <w:tab/>
      </w:r>
      <w:r w:rsidRPr="00A64514">
        <w:tab/>
      </w:r>
      <w:r w:rsidRPr="00A64514">
        <w:tab/>
      </w:r>
      <w:r w:rsidRPr="00A64514">
        <w:tab/>
      </w:r>
      <w:r w:rsidR="00790AB7">
        <w:t xml:space="preserve">   *</w:t>
      </w:r>
      <w:r w:rsidRPr="00A64514">
        <w:tab/>
      </w:r>
      <w:r w:rsidR="00790AB7">
        <w:t>Case</w:t>
      </w:r>
      <w:r w:rsidRPr="00A64514">
        <w:t xml:space="preserve"> No.</w:t>
      </w:r>
    </w:p>
    <w:p w:rsidR="000A29F1" w:rsidRPr="00A64514" w:rsidRDefault="00790AB7">
      <w:pPr>
        <w:ind w:firstLine="4320"/>
      </w:pPr>
      <w:r>
        <w:t xml:space="preserve">   *</w:t>
      </w:r>
    </w:p>
    <w:p w:rsidR="000A29F1" w:rsidRPr="00A64514" w:rsidRDefault="00790AB7">
      <w:pPr>
        <w:ind w:firstLine="4320"/>
      </w:pPr>
      <w:r>
        <w:t xml:space="preserve">   *</w:t>
      </w:r>
    </w:p>
    <w:p w:rsidR="000A29F1" w:rsidRPr="00A64514" w:rsidRDefault="00790AB7">
      <w:pPr>
        <w:ind w:firstLine="4320"/>
      </w:pPr>
      <w:r>
        <w:t xml:space="preserve">   *</w:t>
      </w:r>
    </w:p>
    <w:p w:rsidR="000A29F1" w:rsidRPr="00A64514" w:rsidRDefault="000A29F1">
      <w:pPr>
        <w:ind w:firstLine="2160"/>
      </w:pPr>
      <w:r w:rsidRPr="00A64514">
        <w:t>Defendant</w:t>
      </w:r>
      <w:r w:rsidRPr="00A64514">
        <w:tab/>
      </w:r>
      <w:r w:rsidRPr="00A64514">
        <w:tab/>
      </w:r>
      <w:r w:rsidR="00790AB7">
        <w:t xml:space="preserve">   *</w:t>
      </w:r>
    </w:p>
    <w:p w:rsidR="000A29F1" w:rsidRPr="00A64514" w:rsidRDefault="000A29F1"/>
    <w:p w:rsidR="000A29F1" w:rsidRPr="00A64514" w:rsidRDefault="000A29F1">
      <w:pPr>
        <w:tabs>
          <w:tab w:val="center" w:pos="4680"/>
        </w:tabs>
      </w:pPr>
      <w:r w:rsidRPr="00A64514">
        <w:tab/>
      </w:r>
      <w:r w:rsidRPr="00A64514">
        <w:rPr>
          <w:u w:val="single"/>
        </w:rPr>
        <w:t xml:space="preserve">THIRD PARTY </w:t>
      </w:r>
      <w:r w:rsidR="00B14DFD">
        <w:rPr>
          <w:u w:val="single"/>
        </w:rPr>
        <w:t>COMPLAINT</w:t>
      </w:r>
    </w:p>
    <w:p w:rsidR="000A29F1" w:rsidRPr="00A64514" w:rsidRDefault="000A29F1">
      <w:pPr>
        <w:tabs>
          <w:tab w:val="center" w:pos="4680"/>
        </w:tabs>
      </w:pPr>
      <w:r w:rsidRPr="00A64514">
        <w:tab/>
      </w:r>
      <w:r w:rsidRPr="00A64514">
        <w:rPr>
          <w:u w:val="single"/>
        </w:rPr>
        <w:t>(Contribution/Indemnity)</w:t>
      </w:r>
    </w:p>
    <w:p w:rsidR="000A29F1" w:rsidRPr="00A64514" w:rsidRDefault="000A29F1"/>
    <w:p w:rsidR="000A29F1" w:rsidRPr="00A64514" w:rsidRDefault="000A29F1">
      <w:pPr>
        <w:spacing w:line="480" w:lineRule="auto"/>
        <w:ind w:firstLine="720"/>
      </w:pPr>
      <w:r w:rsidRPr="00A64514">
        <w:t xml:space="preserve">COMES NOW the third party plaintiff, by counsel and in support of this </w:t>
      </w:r>
      <w:r w:rsidR="00790AB7">
        <w:t>Complaint</w:t>
      </w:r>
      <w:r w:rsidRPr="00A64514">
        <w:t xml:space="preserve"> states as follows:</w:t>
      </w:r>
    </w:p>
    <w:p w:rsidR="000A29F1" w:rsidRPr="00A64514" w:rsidRDefault="000A29F1">
      <w:pPr>
        <w:spacing w:line="480" w:lineRule="auto"/>
        <w:ind w:firstLine="720"/>
      </w:pPr>
      <w:r w:rsidRPr="00A64514">
        <w:t>1.</w:t>
      </w:r>
      <w:r w:rsidRPr="00A64514">
        <w:tab/>
        <w:t>The plaintiff herein has filed suit against this third party plaintiff (copy attached hereto).</w:t>
      </w:r>
    </w:p>
    <w:p w:rsidR="000A29F1" w:rsidRPr="00A64514" w:rsidRDefault="000A29F1">
      <w:pPr>
        <w:spacing w:line="480" w:lineRule="auto"/>
        <w:ind w:firstLine="720"/>
      </w:pPr>
      <w:r w:rsidRPr="00A64514">
        <w:t>2.</w:t>
      </w:r>
      <w:r w:rsidRPr="00A64514">
        <w:tab/>
        <w:t xml:space="preserve">The plaintiff alleges that the third party plaintiff is liable to it for certain acts of negligence as set forth in the motion for judgment.  </w:t>
      </w:r>
    </w:p>
    <w:p w:rsidR="000A29F1" w:rsidRPr="00A64514" w:rsidRDefault="000A29F1">
      <w:pPr>
        <w:spacing w:line="480" w:lineRule="auto"/>
        <w:ind w:firstLine="720"/>
      </w:pPr>
      <w:r w:rsidRPr="00A64514">
        <w:t>3.</w:t>
      </w:r>
      <w:r w:rsidRPr="00A64514">
        <w:tab/>
        <w:t>The third party plaintiff denies that any acts of negligence on its part contributed to any injuries or damages to the plaintiff.</w:t>
      </w:r>
    </w:p>
    <w:p w:rsidR="000A29F1" w:rsidRPr="00A64514" w:rsidRDefault="000A29F1">
      <w:pPr>
        <w:tabs>
          <w:tab w:val="center" w:pos="4680"/>
        </w:tabs>
      </w:pPr>
      <w:r w:rsidRPr="00A64514">
        <w:tab/>
      </w:r>
      <w:r w:rsidRPr="00A64514">
        <w:rPr>
          <w:u w:val="single"/>
        </w:rPr>
        <w:t>COUNT ONE</w:t>
      </w:r>
    </w:p>
    <w:p w:rsidR="000A29F1" w:rsidRPr="00A64514" w:rsidRDefault="000A29F1">
      <w:pPr>
        <w:tabs>
          <w:tab w:val="center" w:pos="4680"/>
        </w:tabs>
      </w:pPr>
      <w:r w:rsidRPr="00A64514">
        <w:tab/>
      </w:r>
      <w:r w:rsidRPr="00A64514">
        <w:rPr>
          <w:u w:val="single"/>
        </w:rPr>
        <w:t>(Contractual Indemnity)</w:t>
      </w:r>
    </w:p>
    <w:p w:rsidR="000A29F1" w:rsidRPr="00A64514" w:rsidRDefault="000A29F1"/>
    <w:p w:rsidR="000A29F1" w:rsidRPr="00A64514" w:rsidRDefault="000A29F1">
      <w:pPr>
        <w:spacing w:line="480" w:lineRule="auto"/>
        <w:ind w:firstLine="720"/>
      </w:pPr>
      <w:r w:rsidRPr="00A64514">
        <w:t>4.</w:t>
      </w:r>
      <w:r w:rsidRPr="00A64514">
        <w:tab/>
        <w:t>Paragraphs one through three above are incorporated herein by reference.</w:t>
      </w:r>
    </w:p>
    <w:p w:rsidR="000A29F1" w:rsidRPr="00A64514" w:rsidRDefault="000A29F1">
      <w:pPr>
        <w:spacing w:line="480" w:lineRule="auto"/>
        <w:ind w:firstLine="720"/>
        <w:sectPr w:rsidR="000A29F1" w:rsidRPr="00A64514">
          <w:footerReference w:type="default" r:id="rId7"/>
          <w:pgSz w:w="12240" w:h="15840"/>
          <w:pgMar w:top="1440" w:right="1440" w:bottom="1440" w:left="1440" w:header="1440" w:footer="1440" w:gutter="0"/>
          <w:cols w:space="720"/>
          <w:noEndnote/>
        </w:sectPr>
      </w:pPr>
    </w:p>
    <w:p w:rsidR="000A29F1" w:rsidRPr="00A64514" w:rsidRDefault="000A29F1">
      <w:pPr>
        <w:spacing w:line="480" w:lineRule="auto"/>
        <w:ind w:firstLine="720"/>
      </w:pPr>
      <w:r w:rsidRPr="00A64514">
        <w:lastRenderedPageBreak/>
        <w:t>5.</w:t>
      </w:r>
      <w:r w:rsidRPr="00A64514">
        <w:tab/>
        <w:t>The third party plaintiff and the third party defendant did enter into a contract dated             ,199  wherein the third party defendant did agree to indemnify the third party plaintiff from any liability arising out of the acts referenced in the motion for judgment.</w:t>
      </w:r>
    </w:p>
    <w:p w:rsidR="000A29F1" w:rsidRPr="00A64514" w:rsidRDefault="000A29F1">
      <w:pPr>
        <w:spacing w:line="480" w:lineRule="auto"/>
        <w:ind w:firstLine="720"/>
      </w:pPr>
      <w:r w:rsidRPr="00A64514">
        <w:t>6.</w:t>
      </w:r>
      <w:r w:rsidRPr="00A64514">
        <w:tab/>
        <w:t xml:space="preserve">The third party plaintiff has made demands upon the third party defendant to </w:t>
      </w:r>
      <w:r w:rsidRPr="00A64514">
        <w:lastRenderedPageBreak/>
        <w:t>defend, indemnify, and hold harmless this third party plaintiff pursuant to the indemnity agreement.  That demand has not been honored by the third party defendant.</w:t>
      </w:r>
    </w:p>
    <w:p w:rsidR="000A29F1" w:rsidRPr="00A64514" w:rsidRDefault="000A29F1">
      <w:pPr>
        <w:spacing w:line="480" w:lineRule="auto"/>
        <w:ind w:firstLine="720"/>
      </w:pPr>
      <w:r w:rsidRPr="00A64514">
        <w:t xml:space="preserve">WHEREFORE these premises considered it is requested that to the extent any judgment is entered against this third party plaintiff in favor of the plaintiff that judgment then be entered in favor of this third party plaintiff against the third party defendant in the full amount of such judgment plus an award of costs, interest and attorney's fees.  </w:t>
      </w:r>
    </w:p>
    <w:p w:rsidR="000A29F1" w:rsidRPr="00A64514" w:rsidRDefault="000A29F1"/>
    <w:p w:rsidR="000A29F1" w:rsidRPr="00A64514" w:rsidRDefault="000A29F1">
      <w:pPr>
        <w:tabs>
          <w:tab w:val="center" w:pos="4680"/>
        </w:tabs>
        <w:rPr>
          <w:u w:val="single"/>
        </w:rPr>
      </w:pPr>
      <w:r w:rsidRPr="00A64514">
        <w:tab/>
      </w:r>
      <w:r w:rsidRPr="00A64514">
        <w:rPr>
          <w:u w:val="single"/>
        </w:rPr>
        <w:t>COUNT TWO</w:t>
      </w:r>
    </w:p>
    <w:p w:rsidR="000A29F1" w:rsidRPr="00A64514" w:rsidRDefault="000A29F1">
      <w:pPr>
        <w:tabs>
          <w:tab w:val="center" w:pos="4680"/>
        </w:tabs>
      </w:pPr>
      <w:r w:rsidRPr="00A64514">
        <w:tab/>
      </w:r>
      <w:r w:rsidRPr="00A64514">
        <w:rPr>
          <w:u w:val="single"/>
        </w:rPr>
        <w:t>(Indemnity/Contribution)</w:t>
      </w:r>
    </w:p>
    <w:p w:rsidR="000A29F1" w:rsidRPr="00A64514" w:rsidRDefault="000A29F1"/>
    <w:p w:rsidR="000A29F1" w:rsidRPr="00A64514" w:rsidRDefault="000A29F1">
      <w:pPr>
        <w:spacing w:line="480" w:lineRule="auto"/>
        <w:ind w:firstLine="720"/>
      </w:pPr>
      <w:r w:rsidRPr="00A64514">
        <w:t>7.</w:t>
      </w:r>
      <w:r w:rsidRPr="00A64514">
        <w:tab/>
        <w:t>Paragraphs one through three above are incorporated herein by reference.</w:t>
      </w:r>
    </w:p>
    <w:p w:rsidR="000A29F1" w:rsidRPr="00A64514" w:rsidRDefault="000A29F1">
      <w:pPr>
        <w:spacing w:line="480" w:lineRule="auto"/>
        <w:ind w:firstLine="720"/>
      </w:pPr>
      <w:r w:rsidRPr="00A64514">
        <w:t>8.</w:t>
      </w:r>
      <w:r w:rsidRPr="00A64514">
        <w:tab/>
        <w:t>To the extent that there is any liability on the part of this third party plaintiff to the plaintiff herein such liability is a result of the sole and/or active and/or primary and/or concurrent negligence of the third party defendant.</w:t>
      </w:r>
    </w:p>
    <w:p w:rsidR="000A29F1" w:rsidRPr="00A64514" w:rsidRDefault="000A29F1">
      <w:pPr>
        <w:spacing w:line="480" w:lineRule="auto"/>
        <w:ind w:firstLine="720"/>
      </w:pPr>
      <w:r w:rsidRPr="00A64514">
        <w:t>WHEREFORE these premises considered it is requested that to the extent any judgment is entered in favor of the plaintiff against this third party plaintiff that judgment thereby be entered against the third party defendant for all or a contributable portion of any such judgment plus an award of costs, interests, and attorney's fees.</w:t>
      </w:r>
    </w:p>
    <w:p w:rsidR="000A29F1" w:rsidRPr="00A64514" w:rsidRDefault="000A29F1">
      <w:pPr>
        <w:spacing w:line="480" w:lineRule="auto"/>
        <w:ind w:firstLine="720"/>
        <w:sectPr w:rsidR="000A29F1" w:rsidRPr="00A64514" w:rsidSect="00790AB7">
          <w:footerReference w:type="default" r:id="rId8"/>
          <w:type w:val="continuous"/>
          <w:pgSz w:w="12240" w:h="15840"/>
          <w:pgMar w:top="1440" w:right="1440" w:bottom="1440" w:left="1440" w:header="1440" w:footer="720" w:gutter="0"/>
          <w:cols w:space="720"/>
          <w:noEndnote/>
          <w:docGrid w:linePitch="326"/>
        </w:sectPr>
      </w:pPr>
    </w:p>
    <w:p w:rsidR="00790AB7" w:rsidRPr="004D647A" w:rsidRDefault="00790AB7" w:rsidP="00790AB7"/>
    <w:p w:rsidR="00790AB7" w:rsidRDefault="00790AB7" w:rsidP="00790AB7">
      <w:pPr>
        <w:spacing w:line="480" w:lineRule="auto"/>
      </w:pPr>
    </w:p>
    <w:p w:rsidR="00790AB7" w:rsidRDefault="00790AB7" w:rsidP="00790A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790AB7" w:rsidRDefault="00790AB7" w:rsidP="00790A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790AB7" w:rsidRDefault="00790AB7" w:rsidP="00790A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790AB7" w:rsidRDefault="00790AB7" w:rsidP="00790A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790AB7" w:rsidRDefault="00790AB7" w:rsidP="00790A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790AB7" w:rsidRDefault="00790AB7" w:rsidP="00790A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790AB7" w:rsidRDefault="00790AB7" w:rsidP="00790A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790AB7" w:rsidRDefault="00522378" w:rsidP="00790A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9" w:history="1">
        <w:r w:rsidR="00790AB7" w:rsidRPr="002078CD">
          <w:rPr>
            <w:rStyle w:val="Hyperlink"/>
          </w:rPr>
          <w:t>brienroche@aol.com</w:t>
        </w:r>
      </w:hyperlink>
      <w:r w:rsidR="00790AB7">
        <w:tab/>
      </w:r>
    </w:p>
    <w:p w:rsidR="00790AB7" w:rsidRDefault="00790AB7" w:rsidP="00790A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Third Party Plaintiff</w:t>
      </w:r>
    </w:p>
    <w:p w:rsidR="00790AB7" w:rsidRDefault="00790AB7" w:rsidP="00790A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p>
    <w:p w:rsidR="000A29F1" w:rsidRPr="00A64514" w:rsidRDefault="00522378" w:rsidP="00522378">
      <w:pPr>
        <w:jc w:val="center"/>
      </w:pPr>
      <w:r>
        <w:rPr>
          <w:b/>
        </w:rPr>
        <w:t>Interrogatories and Request for Documents are served along with this Complaint</w:t>
      </w:r>
      <w:bookmarkStart w:id="0" w:name="_GoBack"/>
      <w:bookmarkEnd w:id="0"/>
    </w:p>
    <w:sectPr w:rsidR="000A29F1" w:rsidRPr="00A64514" w:rsidSect="000A29F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F1" w:rsidRDefault="000A29F1" w:rsidP="000A29F1">
      <w:r>
        <w:separator/>
      </w:r>
    </w:p>
  </w:endnote>
  <w:endnote w:type="continuationSeparator" w:id="0">
    <w:p w:rsidR="000A29F1" w:rsidRDefault="000A29F1" w:rsidP="000A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F1" w:rsidRDefault="000A29F1">
    <w:pPr>
      <w:spacing w:line="240" w:lineRule="exact"/>
    </w:pPr>
  </w:p>
  <w:p w:rsidR="000A29F1" w:rsidRDefault="000A29F1">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22378">
      <w:rPr>
        <w:rFonts w:ascii="Courier" w:hAnsi="Courier" w:cs="Courier"/>
        <w:noProof/>
        <w:sz w:val="14"/>
        <w:szCs w:val="14"/>
      </w:rPr>
      <w:t>X:\TORT-ACT\PLEADING\INDEMNTY.CON\3-PARTY MFJ.DOCX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F1" w:rsidRDefault="000A29F1">
    <w:pPr>
      <w:spacing w:line="240" w:lineRule="exact"/>
    </w:pPr>
  </w:p>
  <w:p w:rsidR="000A29F1" w:rsidRDefault="000A29F1">
    <w:pPr>
      <w:framePr w:w="9361" w:wrap="notBeside" w:vAnchor="text" w:hAnchor="text" w:x="1" w:y="1"/>
      <w:jc w:val="center"/>
    </w:pPr>
    <w:r>
      <w:fldChar w:fldCharType="begin"/>
    </w:r>
    <w:r>
      <w:instrText xml:space="preserve">PAGE </w:instrText>
    </w:r>
    <w:r>
      <w:fldChar w:fldCharType="separate"/>
    </w:r>
    <w:r w:rsidR="00522378">
      <w:rPr>
        <w:noProof/>
      </w:rPr>
      <w:t>2</w:t>
    </w:r>
    <w:r>
      <w:fldChar w:fldCharType="end"/>
    </w:r>
  </w:p>
  <w:p w:rsidR="000A29F1" w:rsidRPr="00790AB7" w:rsidRDefault="000A29F1">
    <w:pPr>
      <w:rPr>
        <w:rFonts w:ascii="Courier" w:hAnsi="Courier" w:cs="Courier"/>
        <w:sz w:val="12"/>
        <w:szCs w:val="12"/>
      </w:rPr>
    </w:pPr>
    <w:r w:rsidRPr="00790AB7">
      <w:rPr>
        <w:rFonts w:ascii="Courier" w:hAnsi="Courier" w:cs="Courier"/>
        <w:sz w:val="12"/>
        <w:szCs w:val="12"/>
      </w:rPr>
      <w:fldChar w:fldCharType="begin"/>
    </w:r>
    <w:r w:rsidRPr="00790AB7">
      <w:rPr>
        <w:rFonts w:ascii="Courier" w:hAnsi="Courier" w:cs="Courier"/>
        <w:sz w:val="12"/>
        <w:szCs w:val="12"/>
      </w:rPr>
      <w:instrText xml:space="preserve">FILENAME  \* upper \p </w:instrText>
    </w:r>
    <w:r w:rsidRPr="00790AB7">
      <w:rPr>
        <w:rFonts w:ascii="Courier" w:hAnsi="Courier" w:cs="Courier"/>
        <w:sz w:val="12"/>
        <w:szCs w:val="12"/>
      </w:rPr>
      <w:fldChar w:fldCharType="separate"/>
    </w:r>
    <w:r w:rsidR="00522378">
      <w:rPr>
        <w:rFonts w:ascii="Courier" w:hAnsi="Courier" w:cs="Courier"/>
        <w:noProof/>
        <w:sz w:val="12"/>
        <w:szCs w:val="12"/>
      </w:rPr>
      <w:t>X:\TORT-ACT\PLEADING\INDEMNTY.CON\3-PARTY MFJ.DOCX</w:t>
    </w:r>
    <w:r w:rsidRPr="00790AB7">
      <w:rPr>
        <w:rFonts w:ascii="Courier" w:hAnsi="Courier" w:cs="Couri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F1" w:rsidRDefault="000A29F1" w:rsidP="000A29F1">
      <w:r>
        <w:separator/>
      </w:r>
    </w:p>
  </w:footnote>
  <w:footnote w:type="continuationSeparator" w:id="0">
    <w:p w:rsidR="000A29F1" w:rsidRDefault="000A29F1" w:rsidP="000A2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F1"/>
    <w:rsid w:val="000A29F1"/>
    <w:rsid w:val="00522378"/>
    <w:rsid w:val="006D0256"/>
    <w:rsid w:val="00790AB7"/>
    <w:rsid w:val="00A64514"/>
    <w:rsid w:val="00B14DFD"/>
    <w:rsid w:val="00E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790AB7"/>
    <w:rPr>
      <w:color w:val="0000FF"/>
      <w:u w:val="single"/>
    </w:rPr>
  </w:style>
  <w:style w:type="paragraph" w:styleId="Header">
    <w:name w:val="header"/>
    <w:basedOn w:val="Normal"/>
    <w:link w:val="HeaderChar"/>
    <w:uiPriority w:val="99"/>
    <w:unhideWhenUsed/>
    <w:rsid w:val="00790AB7"/>
    <w:pPr>
      <w:tabs>
        <w:tab w:val="center" w:pos="4680"/>
        <w:tab w:val="right" w:pos="9360"/>
      </w:tabs>
    </w:pPr>
  </w:style>
  <w:style w:type="character" w:customStyle="1" w:styleId="HeaderChar">
    <w:name w:val="Header Char"/>
    <w:basedOn w:val="DefaultParagraphFont"/>
    <w:link w:val="Header"/>
    <w:uiPriority w:val="99"/>
    <w:rsid w:val="00790AB7"/>
    <w:rPr>
      <w:rFonts w:ascii="Times New Roman" w:hAnsi="Times New Roman" w:cs="Times New Roman"/>
      <w:sz w:val="24"/>
      <w:szCs w:val="24"/>
    </w:rPr>
  </w:style>
  <w:style w:type="paragraph" w:styleId="Footer">
    <w:name w:val="footer"/>
    <w:basedOn w:val="Normal"/>
    <w:link w:val="FooterChar"/>
    <w:uiPriority w:val="99"/>
    <w:unhideWhenUsed/>
    <w:rsid w:val="00790AB7"/>
    <w:pPr>
      <w:tabs>
        <w:tab w:val="center" w:pos="4680"/>
        <w:tab w:val="right" w:pos="9360"/>
      </w:tabs>
    </w:pPr>
  </w:style>
  <w:style w:type="character" w:customStyle="1" w:styleId="FooterChar">
    <w:name w:val="Footer Char"/>
    <w:basedOn w:val="DefaultParagraphFont"/>
    <w:link w:val="Footer"/>
    <w:uiPriority w:val="99"/>
    <w:rsid w:val="00790AB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14DFD"/>
    <w:rPr>
      <w:rFonts w:ascii="Tahoma" w:hAnsi="Tahoma" w:cs="Tahoma"/>
      <w:sz w:val="16"/>
      <w:szCs w:val="16"/>
    </w:rPr>
  </w:style>
  <w:style w:type="character" w:customStyle="1" w:styleId="BalloonTextChar">
    <w:name w:val="Balloon Text Char"/>
    <w:basedOn w:val="DefaultParagraphFont"/>
    <w:link w:val="BalloonText"/>
    <w:uiPriority w:val="99"/>
    <w:semiHidden/>
    <w:rsid w:val="00B1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790AB7"/>
    <w:rPr>
      <w:color w:val="0000FF"/>
      <w:u w:val="single"/>
    </w:rPr>
  </w:style>
  <w:style w:type="paragraph" w:styleId="Header">
    <w:name w:val="header"/>
    <w:basedOn w:val="Normal"/>
    <w:link w:val="HeaderChar"/>
    <w:uiPriority w:val="99"/>
    <w:unhideWhenUsed/>
    <w:rsid w:val="00790AB7"/>
    <w:pPr>
      <w:tabs>
        <w:tab w:val="center" w:pos="4680"/>
        <w:tab w:val="right" w:pos="9360"/>
      </w:tabs>
    </w:pPr>
  </w:style>
  <w:style w:type="character" w:customStyle="1" w:styleId="HeaderChar">
    <w:name w:val="Header Char"/>
    <w:basedOn w:val="DefaultParagraphFont"/>
    <w:link w:val="Header"/>
    <w:uiPriority w:val="99"/>
    <w:rsid w:val="00790AB7"/>
    <w:rPr>
      <w:rFonts w:ascii="Times New Roman" w:hAnsi="Times New Roman" w:cs="Times New Roman"/>
      <w:sz w:val="24"/>
      <w:szCs w:val="24"/>
    </w:rPr>
  </w:style>
  <w:style w:type="paragraph" w:styleId="Footer">
    <w:name w:val="footer"/>
    <w:basedOn w:val="Normal"/>
    <w:link w:val="FooterChar"/>
    <w:uiPriority w:val="99"/>
    <w:unhideWhenUsed/>
    <w:rsid w:val="00790AB7"/>
    <w:pPr>
      <w:tabs>
        <w:tab w:val="center" w:pos="4680"/>
        <w:tab w:val="right" w:pos="9360"/>
      </w:tabs>
    </w:pPr>
  </w:style>
  <w:style w:type="character" w:customStyle="1" w:styleId="FooterChar">
    <w:name w:val="Footer Char"/>
    <w:basedOn w:val="DefaultParagraphFont"/>
    <w:link w:val="Footer"/>
    <w:uiPriority w:val="99"/>
    <w:rsid w:val="00790AB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14DFD"/>
    <w:rPr>
      <w:rFonts w:ascii="Tahoma" w:hAnsi="Tahoma" w:cs="Tahoma"/>
      <w:sz w:val="16"/>
      <w:szCs w:val="16"/>
    </w:rPr>
  </w:style>
  <w:style w:type="character" w:customStyle="1" w:styleId="BalloonTextChar">
    <w:name w:val="Balloon Text Char"/>
    <w:basedOn w:val="DefaultParagraphFont"/>
    <w:link w:val="BalloonText"/>
    <w:uiPriority w:val="99"/>
    <w:semiHidden/>
    <w:rsid w:val="00B1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enroch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2017-01-16T20:06:00Z</cp:lastPrinted>
  <dcterms:created xsi:type="dcterms:W3CDTF">2017-01-04T14:55:00Z</dcterms:created>
  <dcterms:modified xsi:type="dcterms:W3CDTF">2017-01-16T20:06:00Z</dcterms:modified>
</cp:coreProperties>
</file>